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C6962" w14:textId="46066BAE" w:rsidR="00664B64" w:rsidRPr="002A1C1D" w:rsidRDefault="001268AE" w:rsidP="00DD5A3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2A1C1D">
        <w:rPr>
          <w:rFonts w:ascii="Arial" w:hAnsi="Arial" w:cs="Arial"/>
          <w:sz w:val="20"/>
          <w:szCs w:val="20"/>
        </w:rPr>
        <w:t>SPS priedas</w:t>
      </w:r>
    </w:p>
    <w:p w14:paraId="1AC347C1" w14:textId="77777777" w:rsidR="00736E5A" w:rsidRDefault="00736E5A" w:rsidP="00DD5A3A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3EF2277C" w14:textId="77777777" w:rsidR="00DD5A3A" w:rsidRPr="007855E1" w:rsidRDefault="00DD5A3A" w:rsidP="00DD5A3A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14:paraId="6AE19457" w14:textId="77777777" w:rsidR="00DD5A3A" w:rsidRDefault="00DD5A3A" w:rsidP="00DD5A3A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6B04B4B4" w14:textId="5CA492BA" w:rsidR="00DD5A3A" w:rsidRPr="00E65E4D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>iekėjas turi pateikti SPS nustatyta tvarka kartu su Pirminiu pasiūlymu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E65E4D">
        <w:rPr>
          <w:rFonts w:ascii="Arial" w:eastAsia="Calibri" w:hAnsi="Arial" w:cs="Arial"/>
          <w:sz w:val="20"/>
          <w:szCs w:val="20"/>
        </w:rPr>
        <w:t xml:space="preserve">arba </w:t>
      </w:r>
      <w:r>
        <w:rPr>
          <w:rFonts w:ascii="Arial" w:eastAsia="Calibri" w:hAnsi="Arial" w:cs="Arial"/>
          <w:sz w:val="20"/>
          <w:szCs w:val="20"/>
        </w:rPr>
        <w:t>S</w:t>
      </w:r>
      <w:r w:rsidRPr="00E65E4D">
        <w:rPr>
          <w:rFonts w:ascii="Arial" w:eastAsia="Calibri" w:hAnsi="Arial" w:cs="Arial"/>
          <w:sz w:val="20"/>
          <w:szCs w:val="20"/>
        </w:rPr>
        <w:t xml:space="preserve">utarties vykdymo laikotarpiu. Pirkimo objektui keliamų </w:t>
      </w:r>
      <w:r>
        <w:rPr>
          <w:rFonts w:ascii="Arial" w:eastAsia="Calibri" w:hAnsi="Arial" w:cs="Arial"/>
          <w:sz w:val="20"/>
          <w:szCs w:val="20"/>
        </w:rPr>
        <w:t>darniųjų</w:t>
      </w:r>
      <w:r w:rsidRPr="00E65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E65E4D">
        <w:rPr>
          <w:rFonts w:ascii="Arial" w:eastAsia="Calibri" w:hAnsi="Arial" w:cs="Arial"/>
          <w:sz w:val="20"/>
          <w:szCs w:val="20"/>
        </w:rPr>
        <w:t xml:space="preserve">reikalavimų dokumentas yra 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 xml:space="preserve">SPS dalis </w:t>
      </w:r>
      <w:r w:rsidRPr="00D7555A">
        <w:rPr>
          <w:rFonts w:ascii="Arial" w:eastAsia="Calibri" w:hAnsi="Arial" w:cs="Arial"/>
          <w:b/>
          <w:bCs/>
          <w:sz w:val="20"/>
          <w:szCs w:val="20"/>
        </w:rPr>
        <w:t xml:space="preserve">ir Sutarties priedas Nr. </w:t>
      </w:r>
      <w:r w:rsidR="00D7555A" w:rsidRPr="00D7555A">
        <w:rPr>
          <w:rFonts w:ascii="Arial" w:eastAsia="Calibri" w:hAnsi="Arial" w:cs="Arial"/>
          <w:b/>
          <w:bCs/>
          <w:sz w:val="20"/>
          <w:szCs w:val="20"/>
        </w:rPr>
        <w:t>7.</w:t>
      </w:r>
    </w:p>
    <w:p w14:paraId="2E955B32" w14:textId="294D5E0B" w:rsidR="00DD5A3A" w:rsidRPr="00303841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45FA6">
        <w:rPr>
          <w:rFonts w:ascii="Arial" w:eastAsia="Calibri" w:hAnsi="Arial" w:cs="Arial"/>
          <w:sz w:val="20"/>
          <w:szCs w:val="20"/>
        </w:rPr>
        <w:t xml:space="preserve"> (-us)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F4922">
        <w:rPr>
          <w:rFonts w:ascii="Arial" w:eastAsia="Calibri" w:hAnsi="Arial" w:cs="Arial"/>
          <w:sz w:val="20"/>
          <w:szCs w:val="20"/>
        </w:rPr>
        <w:t xml:space="preserve"> (-us)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2D8661B" w14:textId="056DCD67" w:rsidR="00DD5A3A" w:rsidRPr="00AA084F" w:rsidRDefault="00DD5A3A" w:rsidP="00DD5A3A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 xml:space="preserve">reikalavimą turi atitikti Tiekėjų grupės narys (-iai),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 xml:space="preserve">(-iuosius)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(-us)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p w14:paraId="393B32F9" w14:textId="77777777" w:rsidR="00DD5A3A" w:rsidRDefault="00DD5A3A" w:rsidP="00DD5A3A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jc w:val="center"/>
        <w:tblLook w:val="04A0" w:firstRow="1" w:lastRow="0" w:firstColumn="1" w:lastColumn="0" w:noHBand="0" w:noVBand="1"/>
      </w:tblPr>
      <w:tblGrid>
        <w:gridCol w:w="907"/>
        <w:gridCol w:w="6681"/>
        <w:gridCol w:w="3353"/>
        <w:gridCol w:w="3796"/>
      </w:tblGrid>
      <w:tr w:rsidR="00DD5A3A" w:rsidRPr="001E490D" w14:paraId="490A9E7B" w14:textId="77777777" w:rsidTr="00E01EAD">
        <w:trPr>
          <w:jc w:val="center"/>
        </w:trPr>
        <w:tc>
          <w:tcPr>
            <w:tcW w:w="907" w:type="dxa"/>
            <w:vAlign w:val="center"/>
          </w:tcPr>
          <w:p w14:paraId="2F1F4430" w14:textId="77777777" w:rsidR="00DD5A3A" w:rsidRPr="00EF033A" w:rsidRDefault="00DD5A3A" w:rsidP="00E01EAD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EF033A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5D87B516" w14:textId="77777777" w:rsidR="00DD5A3A" w:rsidRPr="00EF033A" w:rsidRDefault="00DD5A3A" w:rsidP="00E01EAD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EF033A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6681" w:type="dxa"/>
            <w:vAlign w:val="center"/>
          </w:tcPr>
          <w:p w14:paraId="3A3AEA0E" w14:textId="77777777" w:rsidR="00DD5A3A" w:rsidRPr="00EF033A" w:rsidRDefault="00DD5A3A" w:rsidP="00E01EAD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EF033A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reikalavimas</w:t>
            </w:r>
          </w:p>
        </w:tc>
        <w:tc>
          <w:tcPr>
            <w:tcW w:w="3353" w:type="dxa"/>
            <w:vAlign w:val="center"/>
          </w:tcPr>
          <w:p w14:paraId="0131E57E" w14:textId="6BB66BE0" w:rsidR="00DD5A3A" w:rsidRPr="00EF033A" w:rsidRDefault="00DD5A3A" w:rsidP="00E01EAD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EF033A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procedūrų metu pateikiami atitiktį pagrindžiantys įrodymai</w:t>
            </w:r>
          </w:p>
        </w:tc>
        <w:tc>
          <w:tcPr>
            <w:tcW w:w="3796" w:type="dxa"/>
            <w:vAlign w:val="center"/>
          </w:tcPr>
          <w:p w14:paraId="723DD468" w14:textId="77777777" w:rsidR="00DD5A3A" w:rsidRPr="00EF033A" w:rsidRDefault="00DD5A3A" w:rsidP="00E01EAD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EF033A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 w:rsidRPr="00EF033A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CF4E53" w:rsidRPr="001E490D" w14:paraId="50E806BD" w14:textId="77777777" w:rsidTr="00E01EAD">
        <w:trPr>
          <w:jc w:val="center"/>
        </w:trPr>
        <w:tc>
          <w:tcPr>
            <w:tcW w:w="14737" w:type="dxa"/>
            <w:gridSpan w:val="4"/>
            <w:shd w:val="clear" w:color="auto" w:fill="A8D08D" w:themeFill="accent6" w:themeFillTint="99"/>
            <w:vAlign w:val="center"/>
          </w:tcPr>
          <w:p w14:paraId="2C18DD21" w14:textId="3E38D07A" w:rsidR="00CF4E53" w:rsidRPr="00EF033A" w:rsidRDefault="00CF4E53" w:rsidP="00E01EA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F033A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="00DD5A3A" w:rsidRPr="001E490D" w14:paraId="6F79FE68" w14:textId="77777777" w:rsidTr="00E01EAD">
        <w:trPr>
          <w:jc w:val="center"/>
        </w:trPr>
        <w:tc>
          <w:tcPr>
            <w:tcW w:w="907" w:type="dxa"/>
            <w:vAlign w:val="center"/>
          </w:tcPr>
          <w:p w14:paraId="70577300" w14:textId="77777777" w:rsidR="00DD5A3A" w:rsidRPr="00EF033A" w:rsidRDefault="00DD5A3A" w:rsidP="00E01EAD">
            <w:pPr>
              <w:pStyle w:val="ListParagraph"/>
              <w:numPr>
                <w:ilvl w:val="0"/>
                <w:numId w:val="25"/>
              </w:num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6681" w:type="dxa"/>
            <w:vAlign w:val="center"/>
          </w:tcPr>
          <w:p w14:paraId="05B65F42" w14:textId="516A8BD4" w:rsidR="00DD5A3A" w:rsidRPr="00EF033A" w:rsidRDefault="00E42FB6" w:rsidP="00E01EA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EF033A">
              <w:rPr>
                <w:rFonts w:ascii="Arial" w:eastAsia="Calibri" w:hAnsi="Arial" w:cs="Arial"/>
                <w:sz w:val="20"/>
                <w:szCs w:val="20"/>
              </w:rPr>
              <w:t>Pakuotės homogeniškumas</w:t>
            </w:r>
            <w:r w:rsidR="00EF033A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  <w:p w14:paraId="4BAC615C" w14:textId="77777777" w:rsidR="00686923" w:rsidRPr="00EF033A" w:rsidRDefault="00686923" w:rsidP="00E01EA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618FA81C" w14:textId="77777777" w:rsidR="00686923" w:rsidRPr="00EF033A" w:rsidRDefault="00686923" w:rsidP="00E01EA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EF033A">
              <w:rPr>
                <w:rFonts w:ascii="Arial" w:eastAsia="Calibri" w:hAnsi="Arial" w:cs="Arial"/>
                <w:sz w:val="20"/>
                <w:szCs w:val="20"/>
              </w:rPr>
              <w:t>Prekės (-ių) pirminė ir (ar) antrinė pakuotė (-s) turi būti vienalytė (-s) (homogeniška (-os)), pagaminta (-os) iš vienos rūšies medžiagos</w:t>
            </w:r>
            <w:r w:rsidR="00E90AE9" w:rsidRPr="00EF033A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  <w:tbl>
            <w:tblPr>
              <w:tblW w:w="6460" w:type="dxa"/>
              <w:tblCellMar>
                <w:top w:w="15" w:type="dxa"/>
                <w:bottom w:w="15" w:type="dxa"/>
              </w:tblCellMar>
              <w:tblLook w:val="04A0" w:firstRow="1" w:lastRow="0" w:firstColumn="1" w:lastColumn="0" w:noHBand="0" w:noVBand="1"/>
            </w:tblPr>
            <w:tblGrid>
              <w:gridCol w:w="757"/>
              <w:gridCol w:w="2834"/>
              <w:gridCol w:w="2869"/>
            </w:tblGrid>
            <w:tr w:rsidR="00E90AE9" w:rsidRPr="00EF033A" w14:paraId="1B16BE86" w14:textId="77777777" w:rsidTr="00E90AE9">
              <w:trPr>
                <w:trHeight w:val="300"/>
              </w:trPr>
              <w:tc>
                <w:tcPr>
                  <w:tcW w:w="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525FCB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F033A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Eil. Nr.</w:t>
                  </w:r>
                </w:p>
              </w:tc>
              <w:tc>
                <w:tcPr>
                  <w:tcW w:w="2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31E5AA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F033A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Pakuotės medžiaga</w:t>
                  </w:r>
                </w:p>
              </w:tc>
              <w:tc>
                <w:tcPr>
                  <w:tcW w:w="2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2A4458FD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F033A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Ženklinimas</w:t>
                  </w:r>
                </w:p>
              </w:tc>
            </w:tr>
            <w:tr w:rsidR="00E90AE9" w:rsidRPr="00EF033A" w14:paraId="30ACF71A" w14:textId="77777777" w:rsidTr="00E90AE9">
              <w:trPr>
                <w:trHeight w:val="300"/>
              </w:trPr>
              <w:tc>
                <w:tcPr>
                  <w:tcW w:w="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97E1A3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F033A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1.</w:t>
                  </w:r>
                </w:p>
              </w:tc>
              <w:tc>
                <w:tcPr>
                  <w:tcW w:w="2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B80495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F033A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Stiklas</w:t>
                  </w:r>
                </w:p>
              </w:tc>
              <w:tc>
                <w:tcPr>
                  <w:tcW w:w="2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59947DDA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F033A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GL (arba GL nuo 70 iki 79)</w:t>
                  </w:r>
                </w:p>
              </w:tc>
            </w:tr>
            <w:tr w:rsidR="00E90AE9" w:rsidRPr="00EF033A" w14:paraId="30F3CE70" w14:textId="77777777" w:rsidTr="00E90AE9">
              <w:trPr>
                <w:trHeight w:val="300"/>
              </w:trPr>
              <w:tc>
                <w:tcPr>
                  <w:tcW w:w="75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90714A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F033A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</w:t>
                  </w:r>
                </w:p>
              </w:tc>
              <w:tc>
                <w:tcPr>
                  <w:tcW w:w="28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5723B6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F033A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Metalas</w:t>
                  </w:r>
                </w:p>
              </w:tc>
              <w:tc>
                <w:tcPr>
                  <w:tcW w:w="2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1001D277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F033A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FE (arba FE 40),</w:t>
                  </w:r>
                </w:p>
              </w:tc>
            </w:tr>
            <w:tr w:rsidR="00E90AE9" w:rsidRPr="00EF033A" w14:paraId="607A3382" w14:textId="77777777" w:rsidTr="00E90AE9">
              <w:trPr>
                <w:trHeight w:val="300"/>
              </w:trPr>
              <w:tc>
                <w:tcPr>
                  <w:tcW w:w="75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4362CD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28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320A37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2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32BEE594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F033A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ALU (arba ALU 41)</w:t>
                  </w:r>
                </w:p>
              </w:tc>
            </w:tr>
            <w:tr w:rsidR="00E90AE9" w:rsidRPr="00EF033A" w14:paraId="3709AD26" w14:textId="77777777" w:rsidTr="00E90AE9">
              <w:trPr>
                <w:trHeight w:val="300"/>
              </w:trPr>
              <w:tc>
                <w:tcPr>
                  <w:tcW w:w="75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16ECC6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28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864D02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2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404520D7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F033A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Nuo 42 iki 49</w:t>
                  </w:r>
                </w:p>
              </w:tc>
            </w:tr>
            <w:tr w:rsidR="00E90AE9" w:rsidRPr="00EF033A" w14:paraId="34E11BA7" w14:textId="77777777" w:rsidTr="00E90AE9">
              <w:trPr>
                <w:trHeight w:val="300"/>
              </w:trPr>
              <w:tc>
                <w:tcPr>
                  <w:tcW w:w="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446ADE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F033A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3.</w:t>
                  </w:r>
                </w:p>
              </w:tc>
              <w:tc>
                <w:tcPr>
                  <w:tcW w:w="2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C474E2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F033A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Popierius ar kartonas</w:t>
                  </w:r>
                </w:p>
              </w:tc>
              <w:tc>
                <w:tcPr>
                  <w:tcW w:w="2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2BC4B85A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F033A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PAP (arba PAP nuo 20 iki 39)</w:t>
                  </w:r>
                </w:p>
              </w:tc>
            </w:tr>
            <w:tr w:rsidR="00E90AE9" w:rsidRPr="00EF033A" w14:paraId="4D306A8F" w14:textId="77777777" w:rsidTr="00E90AE9">
              <w:trPr>
                <w:trHeight w:val="300"/>
              </w:trPr>
              <w:tc>
                <w:tcPr>
                  <w:tcW w:w="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EEB008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F033A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</w:t>
                  </w:r>
                </w:p>
              </w:tc>
              <w:tc>
                <w:tcPr>
                  <w:tcW w:w="2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E3FEFE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F033A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Medis ar kamštinė medžiaga</w:t>
                  </w:r>
                </w:p>
              </w:tc>
              <w:tc>
                <w:tcPr>
                  <w:tcW w:w="2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52BA392E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F033A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FOR (arba FOR nuo 50 iki 59)</w:t>
                  </w:r>
                </w:p>
              </w:tc>
            </w:tr>
            <w:tr w:rsidR="00E90AE9" w:rsidRPr="00EF033A" w14:paraId="781B6B87" w14:textId="77777777" w:rsidTr="00E90AE9">
              <w:trPr>
                <w:trHeight w:val="300"/>
              </w:trPr>
              <w:tc>
                <w:tcPr>
                  <w:tcW w:w="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74C96A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F033A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5.</w:t>
                  </w:r>
                </w:p>
              </w:tc>
              <w:tc>
                <w:tcPr>
                  <w:tcW w:w="2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5FBCB3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F033A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Medvilnė ar džiutas</w:t>
                  </w:r>
                </w:p>
              </w:tc>
              <w:tc>
                <w:tcPr>
                  <w:tcW w:w="2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7FD70D05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F033A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TEX (arba TEX nuo 60 iki 69)</w:t>
                  </w:r>
                </w:p>
              </w:tc>
            </w:tr>
            <w:tr w:rsidR="00E90AE9" w:rsidRPr="00EF033A" w14:paraId="200E6A75" w14:textId="77777777" w:rsidTr="00E90AE9">
              <w:trPr>
                <w:trHeight w:val="300"/>
              </w:trPr>
              <w:tc>
                <w:tcPr>
                  <w:tcW w:w="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F91DD7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F033A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6.</w:t>
                  </w:r>
                </w:p>
              </w:tc>
              <w:tc>
                <w:tcPr>
                  <w:tcW w:w="2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FAAE6D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F033A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Polietilentereftalatas</w:t>
                  </w:r>
                </w:p>
              </w:tc>
              <w:tc>
                <w:tcPr>
                  <w:tcW w:w="2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3D0265F6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F033A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PET arba PET 1</w:t>
                  </w:r>
                </w:p>
              </w:tc>
            </w:tr>
            <w:tr w:rsidR="00E90AE9" w:rsidRPr="00EF033A" w14:paraId="77FDF209" w14:textId="77777777" w:rsidTr="00E90AE9">
              <w:trPr>
                <w:trHeight w:val="300"/>
              </w:trPr>
              <w:tc>
                <w:tcPr>
                  <w:tcW w:w="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16C70B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F033A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7.</w:t>
                  </w:r>
                </w:p>
              </w:tc>
              <w:tc>
                <w:tcPr>
                  <w:tcW w:w="2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DEE835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F033A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Aukšto tankumo polietilenas</w:t>
                  </w:r>
                </w:p>
              </w:tc>
              <w:tc>
                <w:tcPr>
                  <w:tcW w:w="2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7A7F12B7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F033A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HDPE (arba HDPE 2)</w:t>
                  </w:r>
                </w:p>
              </w:tc>
            </w:tr>
            <w:tr w:rsidR="00E90AE9" w:rsidRPr="00EF033A" w14:paraId="30E9ADC9" w14:textId="77777777" w:rsidTr="00E90AE9">
              <w:trPr>
                <w:trHeight w:val="300"/>
              </w:trPr>
              <w:tc>
                <w:tcPr>
                  <w:tcW w:w="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3B3156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F033A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8.</w:t>
                  </w:r>
                </w:p>
              </w:tc>
              <w:tc>
                <w:tcPr>
                  <w:tcW w:w="2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E0AA00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F033A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Polivinilchloridas</w:t>
                  </w:r>
                </w:p>
              </w:tc>
              <w:tc>
                <w:tcPr>
                  <w:tcW w:w="2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3EE6A235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F033A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PVC (arba PVC 3)</w:t>
                  </w:r>
                </w:p>
              </w:tc>
            </w:tr>
            <w:tr w:rsidR="00E90AE9" w:rsidRPr="00EF033A" w14:paraId="00625619" w14:textId="77777777" w:rsidTr="00E90AE9">
              <w:trPr>
                <w:trHeight w:val="300"/>
              </w:trPr>
              <w:tc>
                <w:tcPr>
                  <w:tcW w:w="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BCCC64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F033A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9.</w:t>
                  </w:r>
                </w:p>
              </w:tc>
              <w:tc>
                <w:tcPr>
                  <w:tcW w:w="2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F9E009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F033A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Žemo tankumo polietilenas</w:t>
                  </w:r>
                </w:p>
              </w:tc>
              <w:tc>
                <w:tcPr>
                  <w:tcW w:w="2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05148C98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F033A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LDPE (arba LDPE 4)</w:t>
                  </w:r>
                </w:p>
              </w:tc>
            </w:tr>
            <w:tr w:rsidR="00E90AE9" w:rsidRPr="00EF033A" w14:paraId="2DDFE03D" w14:textId="77777777" w:rsidTr="00E90AE9">
              <w:trPr>
                <w:trHeight w:val="300"/>
              </w:trPr>
              <w:tc>
                <w:tcPr>
                  <w:tcW w:w="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8DBD5F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F033A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lastRenderedPageBreak/>
                    <w:t>10.</w:t>
                  </w:r>
                </w:p>
              </w:tc>
              <w:tc>
                <w:tcPr>
                  <w:tcW w:w="2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A6B981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F033A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Polipropilenas</w:t>
                  </w:r>
                </w:p>
              </w:tc>
              <w:tc>
                <w:tcPr>
                  <w:tcW w:w="2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5E2789D7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F033A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PP (arba PP 5)</w:t>
                  </w:r>
                </w:p>
              </w:tc>
            </w:tr>
            <w:tr w:rsidR="00E90AE9" w:rsidRPr="00EF033A" w14:paraId="60B68586" w14:textId="77777777" w:rsidTr="00E90AE9">
              <w:trPr>
                <w:trHeight w:val="315"/>
              </w:trPr>
              <w:tc>
                <w:tcPr>
                  <w:tcW w:w="757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AA438E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F033A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11.</w:t>
                  </w:r>
                </w:p>
              </w:tc>
              <w:tc>
                <w:tcPr>
                  <w:tcW w:w="2834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EE4554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F033A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Polistirenas</w:t>
                  </w:r>
                </w:p>
              </w:tc>
              <w:tc>
                <w:tcPr>
                  <w:tcW w:w="2869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nil"/>
                  </w:tcBorders>
                  <w:vAlign w:val="center"/>
                  <w:hideMark/>
                </w:tcPr>
                <w:p w14:paraId="35E65779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F033A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PS (arba PS 6)</w:t>
                  </w:r>
                </w:p>
              </w:tc>
            </w:tr>
          </w:tbl>
          <w:p w14:paraId="72C834BF" w14:textId="359440BF" w:rsidR="00DD5A3A" w:rsidRPr="00EF033A" w:rsidRDefault="00DD5A3A" w:rsidP="00E01EA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353" w:type="dxa"/>
            <w:vAlign w:val="center"/>
          </w:tcPr>
          <w:p w14:paraId="3D014181" w14:textId="77777777" w:rsidR="00AE712B" w:rsidRDefault="00E42FB6" w:rsidP="00E01EA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EF033A">
              <w:rPr>
                <w:rFonts w:ascii="Arial" w:eastAsia="Calibri" w:hAnsi="Arial" w:cs="Arial"/>
                <w:sz w:val="20"/>
                <w:szCs w:val="20"/>
              </w:rPr>
              <w:lastRenderedPageBreak/>
              <w:t xml:space="preserve">a) Tiekėjo ar gamintojo dokumentai, įrodantys, kad pakuotės yra homogeniškos ir (ar) atitinkamai paženklintos, </w:t>
            </w:r>
          </w:p>
          <w:p w14:paraId="6E2799BD" w14:textId="77777777" w:rsidR="006E6CF7" w:rsidRDefault="006E6CF7" w:rsidP="00E01EA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44C6D70D" w14:textId="5855C9B2" w:rsidR="00E42FB6" w:rsidRPr="006E6CF7" w:rsidRDefault="00E42FB6" w:rsidP="00E01EAD">
            <w:pPr>
              <w:jc w:val="center"/>
              <w:rPr>
                <w:rFonts w:ascii="Arial" w:eastAsia="Calibri" w:hAnsi="Arial" w:cs="Arial"/>
                <w:i/>
                <w:iCs/>
                <w:sz w:val="20"/>
                <w:szCs w:val="20"/>
              </w:rPr>
            </w:pPr>
            <w:r w:rsidRPr="006E6CF7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>arba</w:t>
            </w:r>
          </w:p>
          <w:p w14:paraId="694C926A" w14:textId="77777777" w:rsidR="00AE712B" w:rsidRPr="00EF033A" w:rsidRDefault="00AE712B" w:rsidP="00E01EA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1B34EEAF" w14:textId="50557094" w:rsidR="00E42FB6" w:rsidRPr="00EF033A" w:rsidRDefault="00E42FB6" w:rsidP="00E01EA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EF033A">
              <w:rPr>
                <w:rFonts w:ascii="Arial" w:eastAsia="Calibri" w:hAnsi="Arial" w:cs="Arial"/>
                <w:sz w:val="20"/>
                <w:szCs w:val="20"/>
              </w:rPr>
              <w:t xml:space="preserve">b) atitiktis standartams, pagal kuriuos įrodoma, kad pakuočių medžiagos perdirbamos pvz., standartas LST EN 13432 „Pakuotė. Naudotų pakuočių, numatomų kompostuoti ir biologiškai skaidyti, reikalavimai.“, standartas </w:t>
            </w:r>
            <w:r w:rsidRPr="00EF033A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>Voluntary Standard for Repulping and Recycling Corrugated Fiberboard Treated to Improve Its Performance in the Presence of Water and Water Vapor</w:t>
            </w:r>
            <w:r w:rsidRPr="00EF033A"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0E916AF9" w14:textId="77777777" w:rsidR="00AE712B" w:rsidRDefault="00E42FB6" w:rsidP="00E01EA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EF033A">
              <w:rPr>
                <w:rFonts w:ascii="Arial" w:eastAsia="Calibri" w:hAnsi="Arial" w:cs="Arial"/>
                <w:sz w:val="20"/>
                <w:szCs w:val="20"/>
              </w:rPr>
              <w:t xml:space="preserve">standartas </w:t>
            </w:r>
            <w:r w:rsidRPr="00EF033A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>RecyClass</w:t>
            </w:r>
            <w:r w:rsidRPr="00EF033A">
              <w:rPr>
                <w:rFonts w:ascii="Arial" w:eastAsia="Calibri" w:hAnsi="Arial" w:cs="Arial"/>
                <w:sz w:val="20"/>
                <w:szCs w:val="20"/>
              </w:rPr>
              <w:t xml:space="preserve"> ar kitas lygiavertis standartas, </w:t>
            </w:r>
          </w:p>
          <w:p w14:paraId="005502B7" w14:textId="77777777" w:rsidR="006E6CF7" w:rsidRDefault="006E6CF7" w:rsidP="00E01EA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58B564B2" w14:textId="1CA4FB9A" w:rsidR="00E42FB6" w:rsidRPr="006E6CF7" w:rsidRDefault="00E42FB6" w:rsidP="00E01EAD">
            <w:pPr>
              <w:jc w:val="center"/>
              <w:rPr>
                <w:rFonts w:ascii="Arial" w:eastAsia="Calibri" w:hAnsi="Arial" w:cs="Arial"/>
                <w:i/>
                <w:iCs/>
                <w:sz w:val="20"/>
                <w:szCs w:val="20"/>
              </w:rPr>
            </w:pPr>
            <w:r w:rsidRPr="006E6CF7">
              <w:rPr>
                <w:rFonts w:ascii="Arial" w:eastAsia="Calibri" w:hAnsi="Arial" w:cs="Arial"/>
                <w:i/>
                <w:iCs/>
                <w:sz w:val="20"/>
                <w:szCs w:val="20"/>
              </w:rPr>
              <w:lastRenderedPageBreak/>
              <w:t>arba</w:t>
            </w:r>
          </w:p>
          <w:p w14:paraId="48C08491" w14:textId="77777777" w:rsidR="00AE712B" w:rsidRDefault="00AE712B" w:rsidP="00E01EA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41E4F88D" w14:textId="7BC17C0A" w:rsidR="00E42FB6" w:rsidRPr="00EF033A" w:rsidRDefault="00E42FB6" w:rsidP="00E01EA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EF033A">
              <w:rPr>
                <w:rFonts w:ascii="Arial" w:eastAsia="Calibri" w:hAnsi="Arial" w:cs="Arial"/>
                <w:sz w:val="20"/>
                <w:szCs w:val="20"/>
              </w:rPr>
              <w:t>c) Aplinkos apsaugos agentūros interneto svetainėje (https://aaa.lrv.lt/)</w:t>
            </w:r>
          </w:p>
          <w:p w14:paraId="059C841E" w14:textId="518800AC" w:rsidR="00DD5A3A" w:rsidRPr="00EF033A" w:rsidRDefault="00E42FB6" w:rsidP="00E01EA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EF033A">
              <w:rPr>
                <w:rFonts w:ascii="Arial" w:eastAsia="Calibri" w:hAnsi="Arial" w:cs="Arial"/>
                <w:sz w:val="20"/>
                <w:szCs w:val="20"/>
              </w:rPr>
              <w:t>skelbiamame atliekų tvarkytojų, turinčių teisę išrašyti gaminių ir (ar) pakuočių atliekų sutvarkymą įrodančius dokumentus, sąraše nurodytų atliekų perdirbėjų ar eksportuotojų dokumentai, pagrindžiantys, kad tokios pakuotės, tapusios atliekomis, gali būti perdirbamos.</w:t>
            </w:r>
          </w:p>
        </w:tc>
        <w:tc>
          <w:tcPr>
            <w:tcW w:w="3796" w:type="dxa"/>
            <w:vAlign w:val="center"/>
          </w:tcPr>
          <w:p w14:paraId="608528C5" w14:textId="5F7614F2" w:rsidR="00DD5A3A" w:rsidRPr="00EF033A" w:rsidRDefault="00EF033A" w:rsidP="00E01EAD">
            <w:pPr>
              <w:jc w:val="center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 w:rsidRPr="00520D72">
              <w:rPr>
                <w:rFonts w:ascii="Arial" w:eastAsia="Calibri" w:hAnsi="Arial" w:cs="Arial"/>
                <w:sz w:val="20"/>
                <w:szCs w:val="20"/>
              </w:rPr>
              <w:lastRenderedPageBreak/>
              <w:t>Neteikiami.</w:t>
            </w:r>
          </w:p>
        </w:tc>
      </w:tr>
    </w:tbl>
    <w:p w14:paraId="7D7F78E9" w14:textId="77777777" w:rsidR="002D71FC" w:rsidRPr="002A3341" w:rsidRDefault="002D71FC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3A585" w14:textId="77777777" w:rsidR="004215D5" w:rsidRDefault="004215D5" w:rsidP="001C65C9">
      <w:pPr>
        <w:spacing w:after="0" w:line="240" w:lineRule="auto"/>
      </w:pPr>
      <w:r>
        <w:separator/>
      </w:r>
    </w:p>
  </w:endnote>
  <w:endnote w:type="continuationSeparator" w:id="0">
    <w:p w14:paraId="77DB4796" w14:textId="77777777" w:rsidR="004215D5" w:rsidRDefault="004215D5" w:rsidP="001C65C9">
      <w:pPr>
        <w:spacing w:after="0" w:line="240" w:lineRule="auto"/>
      </w:pPr>
      <w:r>
        <w:continuationSeparator/>
      </w:r>
    </w:p>
  </w:endnote>
  <w:endnote w:type="continuationNotice" w:id="1">
    <w:p w14:paraId="2F38D7F7" w14:textId="77777777" w:rsidR="004215D5" w:rsidRDefault="004215D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F86256" w14:textId="77777777" w:rsidR="004215D5" w:rsidRDefault="004215D5" w:rsidP="001C65C9">
      <w:pPr>
        <w:spacing w:after="0" w:line="240" w:lineRule="auto"/>
      </w:pPr>
      <w:r>
        <w:separator/>
      </w:r>
    </w:p>
  </w:footnote>
  <w:footnote w:type="continuationSeparator" w:id="0">
    <w:p w14:paraId="21BFBED9" w14:textId="77777777" w:rsidR="004215D5" w:rsidRDefault="004215D5" w:rsidP="001C65C9">
      <w:pPr>
        <w:spacing w:after="0" w:line="240" w:lineRule="auto"/>
      </w:pPr>
      <w:r>
        <w:continuationSeparator/>
      </w:r>
    </w:p>
  </w:footnote>
  <w:footnote w:type="continuationNotice" w:id="1">
    <w:p w14:paraId="0400F359" w14:textId="77777777" w:rsidR="004215D5" w:rsidRDefault="004215D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3682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2A97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1C1D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07BA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5D5"/>
    <w:rsid w:val="00421959"/>
    <w:rsid w:val="004225A2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12B3"/>
    <w:rsid w:val="004944D1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C7E34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0D7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4616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48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86923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E6CF7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556"/>
    <w:rsid w:val="008A1F08"/>
    <w:rsid w:val="008A211E"/>
    <w:rsid w:val="008A3CCE"/>
    <w:rsid w:val="008A3F5F"/>
    <w:rsid w:val="008A55C2"/>
    <w:rsid w:val="008A6325"/>
    <w:rsid w:val="008B3428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0EB1"/>
    <w:rsid w:val="00925B3A"/>
    <w:rsid w:val="0092680D"/>
    <w:rsid w:val="00930FA8"/>
    <w:rsid w:val="0093282B"/>
    <w:rsid w:val="00932BD6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D3825"/>
    <w:rsid w:val="00AD5F10"/>
    <w:rsid w:val="00AD6AA7"/>
    <w:rsid w:val="00AE3C26"/>
    <w:rsid w:val="00AE6453"/>
    <w:rsid w:val="00AE712B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E53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0300"/>
    <w:rsid w:val="00D62CA5"/>
    <w:rsid w:val="00D66A70"/>
    <w:rsid w:val="00D67148"/>
    <w:rsid w:val="00D678A6"/>
    <w:rsid w:val="00D7052B"/>
    <w:rsid w:val="00D715E1"/>
    <w:rsid w:val="00D7555A"/>
    <w:rsid w:val="00D840B6"/>
    <w:rsid w:val="00D87E33"/>
    <w:rsid w:val="00D96EA6"/>
    <w:rsid w:val="00DA2EE9"/>
    <w:rsid w:val="00DA6E04"/>
    <w:rsid w:val="00DB2B9A"/>
    <w:rsid w:val="00DB31B3"/>
    <w:rsid w:val="00DB4FE7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1EAD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2FB6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0AE9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033A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7683C"/>
    <w:rsid w:val="00F906AA"/>
    <w:rsid w:val="00F91EDE"/>
    <w:rsid w:val="00F92CAD"/>
    <w:rsid w:val="00F93D59"/>
    <w:rsid w:val="00F94850"/>
    <w:rsid w:val="00FA0808"/>
    <w:rsid w:val="00FA09A6"/>
    <w:rsid w:val="00FA1682"/>
    <w:rsid w:val="00FA376C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  <w:rsid w:val="18DC5BC6"/>
    <w:rsid w:val="5C2A0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Revision">
    <w:name w:val="Revision"/>
    <w:hidden/>
    <w:uiPriority w:val="99"/>
    <w:semiHidden/>
    <w:rsid w:val="00EF033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6FAA91A59187341A45FF5674955926A" ma:contentTypeVersion="11" ma:contentTypeDescription="Kurkite naują dokumentą." ma:contentTypeScope="" ma:versionID="363d7406f41f8ed663f4d3e34db7629a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d1c2de46c940abace30ca36a6a36776e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2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80BC56-1E57-489B-8377-E45B396A14DF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1946</Words>
  <Characters>1110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Karolina Čižaitė</cp:lastModifiedBy>
  <cp:revision>20</cp:revision>
  <dcterms:created xsi:type="dcterms:W3CDTF">2025-01-21T08:34:00Z</dcterms:created>
  <dcterms:modified xsi:type="dcterms:W3CDTF">2026-07-21T04:41:00Z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MediaServiceImageTags">
    <vt:lpwstr/>
  </property>
</Properties>
</file>